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2023年铜陵市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义安区公开招聘编外聘用人员岗位表</w:t>
      </w:r>
    </w:p>
    <w:tbl>
      <w:tblPr>
        <w:tblStyle w:val="4"/>
        <w:tblW w:w="1510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425"/>
        <w:gridCol w:w="1350"/>
        <w:gridCol w:w="1770"/>
        <w:gridCol w:w="1710"/>
        <w:gridCol w:w="1950"/>
        <w:gridCol w:w="4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0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招聘单位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招聘数</w:t>
            </w:r>
          </w:p>
        </w:tc>
        <w:tc>
          <w:tcPr>
            <w:tcW w:w="1030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19" w:hRule="atLeast"/>
          <w:jc w:val="center"/>
        </w:trPr>
        <w:tc>
          <w:tcPr>
            <w:tcW w:w="20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年龄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230701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需定期参加基本消防体技能训练，经常出差，适合男性。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区融媒体中心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230702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本岗位从事外勤工作，适合男性。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0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区城市管理行政执法局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230703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男性报考。退役军人学历放宽至高中。本岗位从事协助犁桥水镇（西联镇）日常管理等相关工作，需值夜班。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C1F42"/>
    <w:rsid w:val="24BC1F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2023-07-20T07:07:00Z</dcterms:created>
  <dc:creator>王娟</dc:creator>
  <cp:lastModifiedBy>王娟</cp:lastModifiedBy>
  <dcterms:modified xsi:type="dcterms:W3CDTF">2023-07-20T07:07:54Z</dcterms:modified>
  <dc:title>2023年铜陵市义安区公开招聘编外聘用人员岗位表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