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>怀宁县2023年引进紧缺专业人才报名资格审查表</w:t>
      </w:r>
    </w:p>
    <w:p>
      <w:pPr>
        <w:rPr>
          <w:rFonts w:hint="eastAsia" w:ascii="仿宋_GB2312" w:hAnsi="仿宋_GB2312" w:eastAsia="仿宋_GB2312" w:cs="仿宋_GB2312"/>
          <w:color w:val="333333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报考岗位：                 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202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28"/>
          <w:szCs w:val="28"/>
        </w:rPr>
        <w:t>年  月   日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 xml:space="preserve"> </w:t>
      </w:r>
    </w:p>
    <w:tbl>
      <w:tblPr>
        <w:tblStyle w:val="3"/>
        <w:tblW w:w="10237" w:type="dxa"/>
        <w:tblInd w:w="-644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52"/>
        <w:gridCol w:w="1033"/>
        <w:gridCol w:w="1137"/>
        <w:gridCol w:w="1369"/>
        <w:gridCol w:w="1443"/>
        <w:gridCol w:w="577"/>
        <w:gridCol w:w="988"/>
        <w:gridCol w:w="183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9" w:hRule="atLeast"/>
        </w:trPr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姓 名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8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照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185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民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族</w:t>
            </w:r>
          </w:p>
        </w:tc>
        <w:tc>
          <w:tcPr>
            <w:tcW w:w="10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4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专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业</w:t>
            </w:r>
          </w:p>
        </w:tc>
        <w:tc>
          <w:tcPr>
            <w:tcW w:w="156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8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185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jc w:val="center"/>
            </w:pPr>
          </w:p>
        </w:tc>
        <w:tc>
          <w:tcPr>
            <w:tcW w:w="10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jc w:val="center"/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学位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4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56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8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1" w:hRule="atLeast"/>
        </w:trPr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籍贯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身体状况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8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9" w:hRule="atLeast"/>
        </w:trPr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65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8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58" w:hRule="atLeast"/>
        </w:trPr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毕业时间和学校（第一学历和最终学历）</w:t>
            </w:r>
          </w:p>
        </w:tc>
        <w:tc>
          <w:tcPr>
            <w:tcW w:w="83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                  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9" w:hRule="atLeast"/>
        </w:trPr>
        <w:tc>
          <w:tcPr>
            <w:tcW w:w="185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353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28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1" w:hRule="atLeast"/>
        </w:trPr>
        <w:tc>
          <w:tcPr>
            <w:tcW w:w="185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539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备用号码</w:t>
            </w:r>
          </w:p>
        </w:tc>
        <w:tc>
          <w:tcPr>
            <w:tcW w:w="28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0" w:hRule="atLeast"/>
        </w:trPr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学习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及工作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经历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高中填起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83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14" w:hRule="atLeast"/>
        </w:trPr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本人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诚信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承诺</w:t>
            </w:r>
          </w:p>
        </w:tc>
        <w:tc>
          <w:tcPr>
            <w:tcW w:w="83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firstLine="480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本人自愿报名参加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怀宁县2023年引进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紧缺专业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人才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考试，保证本人以上所填相关内容和提供的证件材料完全真实，并保证本人所提供号码的手机畅通，否则取消本人应聘或聘用资格。</w:t>
            </w:r>
          </w:p>
          <w:p>
            <w:pPr>
              <w:widowControl/>
              <w:spacing w:line="340" w:lineRule="exact"/>
              <w:ind w:firstLine="480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本人签字：</w:t>
            </w:r>
          </w:p>
          <w:p>
            <w:pPr>
              <w:widowControl/>
              <w:spacing w:line="340" w:lineRule="exact"/>
              <w:ind w:firstLine="480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                               202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年  月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备 注</w:t>
            </w:r>
          </w:p>
        </w:tc>
        <w:tc>
          <w:tcPr>
            <w:tcW w:w="83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0" w:hRule="atLeast"/>
        </w:trPr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资格审查人签名</w:t>
            </w:r>
          </w:p>
        </w:tc>
        <w:tc>
          <w:tcPr>
            <w:tcW w:w="83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</w:tbl>
    <w:p>
      <w:pPr>
        <w:widowControl/>
        <w:shd w:val="clear" w:color="auto" w:fill="FFFFFF"/>
        <w:wordWrap w:val="0"/>
        <w:spacing w:before="100" w:beforeAutospacing="1" w:line="480" w:lineRule="auto"/>
        <w:ind w:firstLine="300" w:firstLineChars="100"/>
        <w:jc w:val="left"/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 xml:space="preserve"> 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0"/>
          <w:szCs w:val="30"/>
        </w:rPr>
        <w:t>注：此表在报名前自行下载打印填写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0"/>
          <w:szCs w:val="30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wMmVlOTNlOTdmODM2NjRhZTMzZTgwZDc0NGU3ZDIifQ=="/>
  </w:docVars>
  <w:rsids>
    <w:rsidRoot w:val="0F104825"/>
    <w:rsid w:val="0A5A5E79"/>
    <w:rsid w:val="0F10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224</Words>
  <Characters>236</Characters>
  <Lines>0</Lines>
  <Paragraphs>0</Paragraphs>
  <TotalTime>0</TotalTime>
  <ScaleCrop>false</ScaleCrop>
  <LinksUpToDate>false</LinksUpToDate>
  <CharactersWithSpaces>362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2023-06-20T09:28:00Z</dcterms:created>
  <dc:creator>琴琴</dc:creator>
  <cp:lastModifiedBy>何顺祥</cp:lastModifiedBy>
  <dcterms:modified xsi:type="dcterms:W3CDTF">2023-06-20T09:46:33Z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D4E32AB478674807A5B4EFD1D7B857CA_11</vt:lpwstr>
  </property>
</Properties>
</file>