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附件2</w:t>
      </w:r>
    </w:p>
    <w:p>
      <w:pPr>
        <w:wordWrap w:val="0"/>
        <w:spacing w:line="600" w:lineRule="exact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鸠江区2022年度从优秀社区（村）党组织书记中定向招聘镇街事业单位工作人员报名及资格审查表</w:t>
      </w:r>
    </w:p>
    <w:tbl>
      <w:tblPr>
        <w:tblStyle w:val="2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808"/>
        <w:gridCol w:w="809"/>
        <w:gridCol w:w="246"/>
        <w:gridCol w:w="1005"/>
        <w:gridCol w:w="1095"/>
        <w:gridCol w:w="2115"/>
        <w:gridCol w:w="14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   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现工作社区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>担任社区（村）党组织书记时间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6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400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8"/>
                <w:szCs w:val="28"/>
                <w:lang w:eastAsia="zh-CN"/>
              </w:rPr>
              <w:t>镇（街）党（工）委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资格审查意见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280" w:firstLineChars="10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委书记（签名）：            盖章：       </w:t>
            </w:r>
          </w:p>
          <w:p>
            <w:pPr>
              <w:spacing w:line="360" w:lineRule="exact"/>
              <w:ind w:left="6440" w:leftChars="2800" w:hanging="560" w:hanging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>区委组织部复审意见</w:t>
            </w:r>
          </w:p>
        </w:tc>
        <w:tc>
          <w:tcPr>
            <w:tcW w:w="9400" w:type="dxa"/>
            <w:gridSpan w:val="8"/>
            <w:noWrap w:val="0"/>
            <w:vAlign w:val="top"/>
          </w:tcPr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（盖章）：</w:t>
            </w:r>
          </w:p>
          <w:p>
            <w:pPr>
              <w:spacing w:line="36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2800" w:firstLineChars="10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M3OTEyYmRkYjQ0MDI3Y2RmZDEyMWY1NTc2ZjYifQ=="/>
  </w:docVars>
  <w:rsids>
    <w:rsidRoot w:val="00000000"/>
    <w:rsid w:val="294F5AD9"/>
    <w:rsid w:val="35C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335</Characters>
  <Lines>0</Lines>
  <Paragraphs>0</Paragraphs>
  <TotalTime>0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2023-01-31T03:14:00Z</dcterms:created>
  <dc:creator>Administrator</dc:creator>
  <cp:lastModifiedBy>coco</cp:lastModifiedBy>
  <dcterms:modified xsi:type="dcterms:W3CDTF">2023-01-31T04:38:27Z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1829F4E2D27942BAA39DC2BAC30D2AEA</vt:lpwstr>
  </property>
</Properties>
</file>