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rPr>
          <w:rFonts w:ascii="微软雅黑" w:hAnsi="微软雅黑" w:eastAsia="微软雅黑" w:cs="微软雅黑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　　附件2：体能测试项目评分标准</w:t>
      </w:r>
      <w:bookmarkStart w:id="0" w:name="_GoBack"/>
      <w:bookmarkEnd w:id="0"/>
    </w:p>
    <w:tbl>
      <w:tblPr>
        <w:tblW w:w="9439" w:type="dxa"/>
        <w:tblInd w:w="0" w:type="dxa"/>
        <w:tblBorders>
          <w:top w:val="single" w:color="E21837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931"/>
      </w:tblGrid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0" w:type="auto"/>
            <w:vMerge w:val="restart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项目    </w:t>
            </w:r>
          </w:p>
        </w:tc>
        <w:tc>
          <w:tcPr>
            <w:tcW w:w="0" w:type="auto"/>
            <w:gridSpan w:val="10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测试成绩对应分值、测试办法    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0" w:type="auto"/>
            <w:vMerge w:val="continue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10分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20分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30分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40分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50分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60分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70分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80分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90分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100分    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0" w:type="auto"/>
            <w:vMerge w:val="restart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立定跳远     (米)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1.71    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1.81    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1.84    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1.88    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1.91    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1.95    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1.98    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2.01    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2.05    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2.08    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atLeast"/>
        </w:trPr>
        <w:tc>
          <w:tcPr>
            <w:tcW w:w="0" w:type="auto"/>
            <w:vMerge w:val="continue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0" w:type="auto"/>
            <w:gridSpan w:val="10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1.单个或分组考核。     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     3.考核以完成跳出长度计算成绩。     4.得分超出100分的，每递增4厘米增加10分，最高150分。     5.低于最低标准1.71米视为“不合格”。    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0" w:type="auto"/>
            <w:vMerge w:val="restart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1000米跑     （分、秒）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4′55″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4′40″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4′35″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4′30″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4′25″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4′20″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4′15″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4′10″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4′05″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4′00″    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0" w:type="auto"/>
            <w:vMerge w:val="continue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0" w:type="auto"/>
            <w:gridSpan w:val="10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1.分组考核。     2.在跑道或平地上标出起点线，考生从起点线处听到起跑口令后起跑，完成1000米距离到达终点线，记录时间。     3.考核以完成时间计算成绩。     4.得分超出100分的，每递减5秒增加10分，最高150分。     5.低于最低标准4′55″视为“不合格”。    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0" w:type="auto"/>
            <w:vMerge w:val="restart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俯卧撑     （次/2分钟）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12    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14    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16    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25    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30    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35    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0" w:type="auto"/>
            <w:vMerge w:val="continue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0" w:type="auto"/>
            <w:gridSpan w:val="10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1.单个或分组考核。     2.按照规定动作要领完成动作。屈臂时肩关节高于肘关节、伸臂时双肘关节未伸直、做动作时身体未保持平直，该次动作不计数；除手脚外身体其他部位触及地面，结束考核。     3.得分超出100分的，每递增5次增加10分，最高150分。     4.低于最低标准6个视为“不合格”。   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ZmJhMTBjOWQyOTIxNjcxNDA2NDAyY2Q2MmIwYzYifQ=="/>
  </w:docVars>
  <w:rsids>
    <w:rsidRoot w:val="4CA150BB"/>
    <w:rsid w:val="4CA1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2022-08-16T04:35:00Z</dcterms:created>
  <dc:creator>尚邦（原党校公考）叶子老师</dc:creator>
  <cp:lastModifiedBy>尚邦（原党校公考）叶子老师</cp:lastModifiedBy>
  <dcterms:modified xsi:type="dcterms:W3CDTF">2022-08-16T04:36:06Z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58DDF161D61E4AC4AD30A9D7245A9205</vt:lpwstr>
  </property>
</Properties>
</file>