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282828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2020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年度参加省人力资源和社会保障厅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282828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事业单位公开招聘专业测试人员名单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282828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 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07"/>
        <w:gridCol w:w="1882"/>
        <w:gridCol w:w="2623"/>
        <w:gridCol w:w="230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黑体" w:hAnsi="宋体" w:eastAsia="黑体" w:cs="黑体"/>
                <w:sz w:val="28"/>
                <w:szCs w:val="28"/>
                <w:bdr w:val="none" w:color="auto" w:sz="0" w:space="0"/>
              </w:rPr>
              <w:t>岗位代码</w:t>
            </w:r>
          </w:p>
        </w:tc>
        <w:tc>
          <w:tcPr>
            <w:tcW w:w="18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26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23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统考笔试成绩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jc w:val="center"/>
        </w:trPr>
        <w:tc>
          <w:tcPr>
            <w:tcW w:w="160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30"/>
                <w:szCs w:val="30"/>
                <w:bdr w:val="none" w:color="auto" w:sz="0" w:space="0"/>
              </w:rPr>
              <w:t>3000151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周卫俊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2134300705417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214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jc w:val="center"/>
        </w:trPr>
        <w:tc>
          <w:tcPr>
            <w:tcW w:w="160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吴肇正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2134300705408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198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jc w:val="center"/>
        </w:trPr>
        <w:tc>
          <w:tcPr>
            <w:tcW w:w="160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韩琛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2134300705402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189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jc w:val="center"/>
        </w:trPr>
        <w:tc>
          <w:tcPr>
            <w:tcW w:w="160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3000152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王雨潇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1134300102016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204.5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jc w:val="center"/>
        </w:trPr>
        <w:tc>
          <w:tcPr>
            <w:tcW w:w="160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刘楚青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1134300102018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202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jc w:val="center"/>
        </w:trPr>
        <w:tc>
          <w:tcPr>
            <w:tcW w:w="160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汪文琪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1134300102030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201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jc w:val="center"/>
        </w:trPr>
        <w:tc>
          <w:tcPr>
            <w:tcW w:w="160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3000153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汪方红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1134300102127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211.5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jc w:val="center"/>
        </w:trPr>
        <w:tc>
          <w:tcPr>
            <w:tcW w:w="160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郭睿娇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1134300102201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205.5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  <w:jc w:val="center"/>
        </w:trPr>
        <w:tc>
          <w:tcPr>
            <w:tcW w:w="160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向炳南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1134300102202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193.5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282828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282828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D35B7C"/>
    <w:rsid w:val="0B9D46B5"/>
    <w:rsid w:val="1723195D"/>
    <w:rsid w:val="19745FE6"/>
    <w:rsid w:val="21D60C9D"/>
    <w:rsid w:val="22470A17"/>
    <w:rsid w:val="2250519F"/>
    <w:rsid w:val="2C8B588E"/>
    <w:rsid w:val="2D481945"/>
    <w:rsid w:val="328D4734"/>
    <w:rsid w:val="3A3E6603"/>
    <w:rsid w:val="51774D15"/>
    <w:rsid w:val="532D3DC5"/>
    <w:rsid w:val="57236D4C"/>
    <w:rsid w:val="6328757C"/>
    <w:rsid w:val="64650A1B"/>
    <w:rsid w:val="6A602B6C"/>
    <w:rsid w:val="6AD35B7C"/>
    <w:rsid w:val="6AF63D9E"/>
    <w:rsid w:val="6FC5683E"/>
    <w:rsid w:val="707025C0"/>
    <w:rsid w:val="745F77B1"/>
    <w:rsid w:val="77F6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63636"/>
      <w:u w:val="none"/>
    </w:rPr>
  </w:style>
  <w:style w:type="character" w:styleId="7">
    <w:name w:val="Hyperlink"/>
    <w:basedOn w:val="4"/>
    <w:uiPriority w:val="0"/>
    <w:rPr>
      <w:color w:val="3636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129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2020-09-09T01:44:00Z</dcterms:created>
  <dc:creator>Administrator</dc:creator>
  <cp:lastModifiedBy>Administrator</cp:lastModifiedBy>
  <dcterms:modified xsi:type="dcterms:W3CDTF">2020-09-09T03:58:13Z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