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/>
      </w:pPr>
      <w:r>
        <w:rPr>
          <w:rFonts w:hint="eastAsia" w:ascii="黑体" w:hAnsi="黑体" w:eastAsia="黑体" w:cs="黑体"/>
          <w:sz w:val="32"/>
          <w:szCs w:val="32"/>
        </w:rPr>
        <w:t xml:space="preserve">附件2 </w:t>
      </w:r>
      <w:r>
        <w:rPr>
          <w:rFonts w:hint="eastAsia"/>
        </w:rPr>
        <w:t xml:space="preserve">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部分招聘岗位递补资格复审人员名单</w:t>
      </w:r>
      <w:bookmarkEnd w:id="0"/>
    </w:p>
    <w:tbl>
      <w:tblPr>
        <w:tblStyle w:val="2"/>
        <w:tblpPr w:leftFromText="180" w:rightFromText="180" w:vertAnchor="text" w:horzAnchor="page" w:tblpX="1540" w:tblpY="78"/>
        <w:tblOverlap w:val="never"/>
        <w:tblW w:w="90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1170"/>
        <w:gridCol w:w="1291"/>
        <w:gridCol w:w="1259"/>
        <w:gridCol w:w="935"/>
        <w:gridCol w:w="1300"/>
        <w:gridCol w:w="13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准考证号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岗位代码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职业能力倾向测验成绩(含加分)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综合应用能力（含加分）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专业科目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成绩（含加分）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笔试总成绩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（含加分）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笔试合成成绩（百分制、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含加分）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0034101600413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001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98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161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53.67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0034100503121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002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94.5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104.5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199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66.33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0034101600802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  <w:lang w:val="en-US" w:eastAsia="zh-CN"/>
              </w:rPr>
              <w:t>2010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96.5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.5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58.17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0034101600805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010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87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</w:rPr>
              <w:t>86</w:t>
            </w:r>
            <w:r>
              <w:rPr>
                <w:rFonts w:hint="eastAsia"/>
                <w:lang w:eastAsia="zh-CN"/>
              </w:rPr>
              <w:t>.</w:t>
            </w: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73</w:t>
            </w:r>
            <w:r>
              <w:rPr>
                <w:rFonts w:hint="eastAsia"/>
              </w:rPr>
              <w:t>.5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57.83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0034101601005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  <w:lang w:val="en-US" w:eastAsia="zh-CN"/>
              </w:rPr>
              <w:t>2016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103.5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96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199.5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66.50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0034101601104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  <w:lang w:val="en-US" w:eastAsia="zh-CN"/>
              </w:rPr>
              <w:t>2018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105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</w:rPr>
              <w:t>9</w:t>
            </w:r>
            <w:r>
              <w:rPr>
                <w:rFonts w:hint="eastAsia"/>
                <w:lang w:val="en-US" w:eastAsia="zh-CN"/>
              </w:rPr>
              <w:t>2.5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97</w:t>
            </w:r>
            <w:r>
              <w:rPr>
                <w:rFonts w:hint="eastAsia"/>
              </w:rPr>
              <w:t>.5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  <w:r>
              <w:rPr>
                <w:rFonts w:hint="eastAsia"/>
              </w:rPr>
              <w:t>.83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0034101601507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  <w:lang w:val="en-US" w:eastAsia="zh-CN"/>
              </w:rPr>
              <w:t>2022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.5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94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79</w:t>
            </w:r>
            <w:r>
              <w:rPr>
                <w:rFonts w:hint="eastAsia"/>
              </w:rPr>
              <w:t>.5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59.83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0034100401712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  <w:lang w:val="en-US" w:eastAsia="zh-CN"/>
              </w:rPr>
              <w:t>2029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103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102.5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  <w:lang w:val="en-US" w:eastAsia="zh-CN"/>
              </w:rPr>
              <w:t>83.5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63.00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0034100401913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  <w:lang w:val="en-US" w:eastAsia="zh-CN"/>
              </w:rPr>
              <w:t>2031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70.5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91</w:t>
            </w:r>
            <w:r>
              <w:rPr>
                <w:rFonts w:hint="eastAsia"/>
              </w:rPr>
              <w:t>.5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101.5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263.5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58.56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831623"/>
    <w:rsid w:val="058316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2020-09-08T02:28:00Z</dcterms:created>
  <dc:creator>wangrc90928</dc:creator>
  <cp:lastModifiedBy>wangrc90928</cp:lastModifiedBy>
  <dcterms:modified xsi:type="dcterms:W3CDTF">2020-09-08T02:32:22Z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