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2" w:rsidRDefault="00C92BB2" w:rsidP="00C92BB2">
      <w:pPr>
        <w:widowControl/>
        <w:spacing w:line="600" w:lineRule="exact"/>
        <w:jc w:val="center"/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</w:pPr>
    </w:p>
    <w:p w:rsidR="00C92BB2" w:rsidRPr="00E41E92" w:rsidRDefault="00C92BB2" w:rsidP="00C92BB2">
      <w:pPr>
        <w:widowControl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E41E92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考生专业测试</w:t>
      </w:r>
      <w:r w:rsidRPr="000313F9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（面试）</w:t>
      </w:r>
      <w:r w:rsidRPr="00E41E92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须知</w:t>
      </w:r>
    </w:p>
    <w:p w:rsidR="00C92BB2" w:rsidRDefault="00C92BB2" w:rsidP="00C92BB2">
      <w:pPr>
        <w:widowControl/>
        <w:spacing w:line="6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/>
          <w:color w:val="000000"/>
          <w:kern w:val="0"/>
          <w:sz w:val="32"/>
          <w:szCs w:val="32"/>
        </w:rPr>
        <w:t> 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 w:rsidRPr="00E41E92">
        <w:rPr>
          <w:rFonts w:ascii="仿宋_GB2312" w:eastAsia="仿宋_GB2312" w:hAnsi="宋体" w:cs="宋体" w:hint="eastAsia"/>
          <w:kern w:val="0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（</w:t>
      </w:r>
      <w:r w:rsidRPr="00E41E92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）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采取“试讲”和“答辩”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两种形式。</w:t>
      </w:r>
    </w:p>
    <w:p w:rsidR="00C92BB2" w:rsidRDefault="00C92BB2" w:rsidP="00C92BB2">
      <w:pPr>
        <w:widowControl/>
        <w:spacing w:line="600" w:lineRule="exact"/>
        <w:ind w:firstLine="62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int="eastAsia"/>
          <w:sz w:val="32"/>
          <w:szCs w:val="32"/>
        </w:rPr>
        <w:t>（</w:t>
      </w:r>
      <w:r w:rsidRPr="00E41E92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报到时须携带本人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有效身份证、笔试准考证、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通知书（均提供原件）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考生须按规定时间到规定地点报到，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）当天不按时报到以及缺席者，视为自动弃权。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）期间，考生须接受考点工作人员集中封闭管理，不得携带任何通讯工具进入考生候考室。如无意中携带的必须关闭并一律主动交工作人员集中保管，否则一经发现未交者，作违纪处理，请考生务必注意。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）前，考生应将本人的有关证件交工作人员核对，并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按招聘岗位抽签确定参加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的顺序。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考生抽签后现场领取“试讲”题目封闭备课，不得携带任何参考资料进入备课室，一经发现作违纪处理。每位考生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备课时间为</w:t>
      </w:r>
      <w:r w:rsidRPr="00E41E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40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分钟，试讲时间为</w:t>
      </w:r>
      <w:r w:rsidRPr="00E41E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分钟，答辩时间为</w:t>
      </w:r>
      <w:r w:rsidRPr="00E41E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分钟，离试讲时间剩余</w:t>
      </w:r>
      <w:r w:rsidRPr="00E41E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分钟时、答辩剩余</w:t>
      </w:r>
      <w:r w:rsidRPr="00E41E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分钟提醒，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规定的时间一到，考生须立即停止讲课或答辩。</w:t>
      </w:r>
    </w:p>
    <w:p w:rsidR="00C92BB2" w:rsidRDefault="00C92BB2" w:rsidP="00C92BB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考生“试讲”内容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根据招聘岗位所需的学科专业确定。</w:t>
      </w:r>
      <w:r>
        <w:rPr>
          <w:rFonts w:ascii="仿宋_GB2312" w:eastAsia="仿宋_GB2312" w:hint="eastAsia"/>
          <w:sz w:val="32"/>
          <w:szCs w:val="32"/>
        </w:rPr>
        <w:t>同一</w:t>
      </w:r>
      <w:r w:rsidRPr="00E41E92">
        <w:rPr>
          <w:rFonts w:ascii="仿宋_GB2312" w:eastAsia="仿宋_GB2312" w:hint="eastAsia"/>
          <w:sz w:val="32"/>
          <w:szCs w:val="32"/>
        </w:rPr>
        <w:t>岗位人员“试讲”</w:t>
      </w:r>
      <w:r>
        <w:rPr>
          <w:rFonts w:ascii="仿宋_GB2312" w:eastAsia="仿宋_GB2312" w:hint="eastAsia"/>
          <w:sz w:val="32"/>
          <w:szCs w:val="32"/>
        </w:rPr>
        <w:t>题目相同，</w:t>
      </w:r>
      <w:r w:rsidRPr="00E41E92">
        <w:rPr>
          <w:rFonts w:ascii="仿宋_GB2312" w:eastAsia="仿宋_GB2312" w:hint="eastAsia"/>
          <w:sz w:val="32"/>
          <w:szCs w:val="32"/>
        </w:rPr>
        <w:t>“答辩”题目相同。</w:t>
      </w:r>
    </w:p>
    <w:p w:rsidR="00C92BB2" w:rsidRDefault="00C92BB2" w:rsidP="00C92BB2">
      <w:pPr>
        <w:spacing w:line="580" w:lineRule="exac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）开始后，以抽签号为考生代号，由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工作人员按抽签顺序逐一引入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）考场。考生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）过程中不得介绍本人姓名、身份、家庭及其他反映个人情况的信息，只能说明自己的抽签顺序号，否则将取消其应聘资格。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）过程中，考生对考官提出的问题可在规定的草稿纸上作记录；没听清提问的，可要求考官再重复一遍；如有剩余时间，可作补充回答。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10.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）结束后，考生退出到候分处等候。待下一位考生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）结束后再由工作人员带进考场，由主考官宣布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）成绩。</w:t>
      </w:r>
    </w:p>
    <w:p w:rsidR="00C92BB2" w:rsidRDefault="00C92BB2" w:rsidP="00C92BB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）成绩经考场监督员核对签字确认后，由主考审核签字，当场向考生公布。考生待成绩宣布后，由工作人员引导按指定通道退出。考生退场时不得带走试题、草稿纸等任何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）资料。</w:t>
      </w:r>
    </w:p>
    <w:p w:rsidR="00C92BB2" w:rsidRDefault="00C92BB2" w:rsidP="00C92BB2">
      <w:pPr>
        <w:widowControl/>
        <w:spacing w:line="600" w:lineRule="exact"/>
        <w:ind w:firstLine="64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考生中途如需上厕所，应经同意，由工作人员陪同，并主动将序号胸牌暂时交给监督员，待回到候考室后发还。</w:t>
      </w:r>
    </w:p>
    <w:p w:rsidR="00C92BB2" w:rsidRDefault="00C92BB2" w:rsidP="00C92BB2">
      <w:pPr>
        <w:widowControl/>
        <w:spacing w:line="600" w:lineRule="exact"/>
        <w:ind w:firstLineChars="198" w:firstLine="63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考生必须严格遵守考场纪律和保密规定，听从工作人员安排，不得随意走动、喧哗。如有违纪，视情节轻重给予警告或宣布取消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）资格或宣布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E41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D80134">
        <w:rPr>
          <w:rFonts w:ascii="仿宋_GB2312" w:eastAsia="仿宋_GB2312" w:hAnsi="宋体" w:cs="宋体" w:hint="eastAsia"/>
          <w:kern w:val="0"/>
          <w:sz w:val="32"/>
          <w:szCs w:val="32"/>
        </w:rPr>
        <w:t>测试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成绩无效。</w:t>
      </w:r>
    </w:p>
    <w:p w:rsidR="00C92BB2" w:rsidRDefault="00C92BB2" w:rsidP="00C92BB2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92BB2" w:rsidRPr="00D1102D" w:rsidRDefault="00C92BB2" w:rsidP="00C92BB2">
      <w:pPr>
        <w:rPr>
          <w:sz w:val="32"/>
          <w:szCs w:val="32"/>
        </w:rPr>
      </w:pPr>
    </w:p>
    <w:p w:rsidR="004C5656" w:rsidRPr="00C92BB2" w:rsidRDefault="004C5656"/>
    <w:sectPr w:rsidR="004C5656" w:rsidRPr="00C92BB2" w:rsidSect="00E41E9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56" w:rsidRDefault="004C5656" w:rsidP="00C92BB2">
      <w:r>
        <w:separator/>
      </w:r>
    </w:p>
  </w:endnote>
  <w:endnote w:type="continuationSeparator" w:id="1">
    <w:p w:rsidR="004C5656" w:rsidRDefault="004C5656" w:rsidP="00C9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16" w:rsidRDefault="004C5656" w:rsidP="00330D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E16" w:rsidRDefault="004C56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16" w:rsidRDefault="004C5656" w:rsidP="00330D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BB2">
      <w:rPr>
        <w:rStyle w:val="a5"/>
        <w:noProof/>
      </w:rPr>
      <w:t>2</w:t>
    </w:r>
    <w:r>
      <w:rPr>
        <w:rStyle w:val="a5"/>
      </w:rPr>
      <w:fldChar w:fldCharType="end"/>
    </w:r>
  </w:p>
  <w:p w:rsidR="00AE5E16" w:rsidRDefault="004C56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56" w:rsidRDefault="004C5656" w:rsidP="00C92BB2">
      <w:r>
        <w:separator/>
      </w:r>
    </w:p>
  </w:footnote>
  <w:footnote w:type="continuationSeparator" w:id="1">
    <w:p w:rsidR="004C5656" w:rsidRDefault="004C5656" w:rsidP="00C92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B2"/>
    <w:rsid w:val="004C5656"/>
    <w:rsid w:val="00C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BB2"/>
    <w:rPr>
      <w:sz w:val="18"/>
      <w:szCs w:val="18"/>
    </w:rPr>
  </w:style>
  <w:style w:type="character" w:styleId="a5">
    <w:name w:val="page number"/>
    <w:basedOn w:val="a0"/>
    <w:uiPriority w:val="99"/>
    <w:rsid w:val="00C92B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薛亚屏</dc:creator>
  <cp:keywords/>
  <dc:description/>
  <cp:lastModifiedBy>薛亚屏</cp:lastModifiedBy>
  <cp:revision>2</cp:revision>
  <dcterms:created xsi:type="dcterms:W3CDTF">2020-09-04T09:14:00Z</dcterms:created>
  <dcterms:modified xsi:type="dcterms:W3CDTF">2020-09-04T09:14:00Z</dcterms:modified>
</cp:coreProperties>
</file>