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1:</w:t>
      </w:r>
      <w:r>
        <w:rPr>
          <w:rFonts w:ascii="宋体" w:hAnsi="宋体"/>
          <w:b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0"/>
          <w:szCs w:val="40"/>
          <w:lang w:val="en-US" w:eastAsia="zh-CN"/>
        </w:rPr>
        <w:t>当涂县姑孰镇人民政府</w:t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40"/>
          <w:szCs w:val="40"/>
        </w:rPr>
      </w:pPr>
      <w:r>
        <w:rPr>
          <w:rFonts w:hint="eastAsia" w:ascii="黑体" w:hAnsi="黑体" w:eastAsia="黑体" w:cs="黑体"/>
          <w:b w:val="0"/>
          <w:bCs/>
          <w:sz w:val="40"/>
          <w:szCs w:val="40"/>
          <w:lang w:val="en-US" w:eastAsia="zh-CN"/>
        </w:rPr>
        <w:t>2020年公开招聘派遣制工作人员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40"/>
          <w:szCs w:val="40"/>
          <w:lang w:val="en-US" w:eastAsia="zh-CN"/>
        </w:rPr>
        <w:t>报名表</w:t>
      </w:r>
    </w:p>
    <w:tbl>
      <w:tblPr>
        <w:tblStyle w:val="4"/>
        <w:tblpPr w:leftFromText="180" w:rightFromText="180" w:vertAnchor="text" w:horzAnchor="page" w:tblpX="637" w:tblpY="146"/>
        <w:tblOverlap w:val="never"/>
        <w:tblW w:w="10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434"/>
        <w:gridCol w:w="115"/>
        <w:gridCol w:w="564"/>
        <w:gridCol w:w="962"/>
        <w:gridCol w:w="4"/>
        <w:gridCol w:w="342"/>
        <w:gridCol w:w="636"/>
        <w:gridCol w:w="2"/>
        <w:gridCol w:w="851"/>
        <w:gridCol w:w="740"/>
        <w:gridCol w:w="295"/>
        <w:gridCol w:w="243"/>
        <w:gridCol w:w="582"/>
        <w:gridCol w:w="189"/>
        <w:gridCol w:w="715"/>
        <w:gridCol w:w="2"/>
        <w:gridCol w:w="690"/>
        <w:gridCol w:w="387"/>
        <w:gridCol w:w="1"/>
        <w:gridCol w:w="635"/>
        <w:gridCol w:w="129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80" w:type="dxa"/>
            <w:gridSpan w:val="2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报考岗位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及代码：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出生日期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住地</w:t>
            </w:r>
          </w:p>
        </w:tc>
        <w:tc>
          <w:tcPr>
            <w:tcW w:w="222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婚姻状况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5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cm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体重</w:t>
            </w:r>
          </w:p>
        </w:tc>
        <w:tc>
          <w:tcPr>
            <w:tcW w:w="6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336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毕业日期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职称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就读院校</w:t>
            </w: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社会关系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与本人关系</w:t>
            </w: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96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有何特长</w:t>
            </w:r>
          </w:p>
        </w:tc>
        <w:tc>
          <w:tcPr>
            <w:tcW w:w="7919" w:type="dxa"/>
            <w:gridSpan w:val="1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2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个人简介</w:t>
            </w:r>
          </w:p>
        </w:tc>
        <w:tc>
          <w:tcPr>
            <w:tcW w:w="9560" w:type="dxa"/>
            <w:gridSpan w:val="21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32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60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通信地址</w:t>
            </w:r>
          </w:p>
        </w:tc>
        <w:tc>
          <w:tcPr>
            <w:tcW w:w="4754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邮编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本报名表所填写的信息准确无误，所提交的证件、资料真实有效，若有虚假，所产生的一切后果由本人承担。本人将及时关注马鞍山红海微信公众号所发布的相关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信息内容。                     承诺人：（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审核意见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审核人：（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              年   月   日</w:t>
            </w:r>
          </w:p>
        </w:tc>
      </w:tr>
    </w:tbl>
    <w:p/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-5080</wp:posOffset>
          </wp:positionH>
          <wp:positionV relativeFrom="page">
            <wp:posOffset>225425</wp:posOffset>
          </wp:positionV>
          <wp:extent cx="1127125" cy="361950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71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AA551D"/>
    <w:rsid w:val="0E114DBB"/>
    <w:rsid w:val="14CA5929"/>
    <w:rsid w:val="15002BBA"/>
    <w:rsid w:val="1BB9620C"/>
    <w:rsid w:val="20996C32"/>
    <w:rsid w:val="26FD0A8C"/>
    <w:rsid w:val="29C0633D"/>
    <w:rsid w:val="2BC46309"/>
    <w:rsid w:val="32E8263B"/>
    <w:rsid w:val="337E7360"/>
    <w:rsid w:val="35721886"/>
    <w:rsid w:val="36126AD8"/>
    <w:rsid w:val="396E40A9"/>
    <w:rsid w:val="3B6727CB"/>
    <w:rsid w:val="3FFE5145"/>
    <w:rsid w:val="429E5CDD"/>
    <w:rsid w:val="42CF3079"/>
    <w:rsid w:val="43A229A3"/>
    <w:rsid w:val="43D04D83"/>
    <w:rsid w:val="44791BCD"/>
    <w:rsid w:val="453E5418"/>
    <w:rsid w:val="4BFB38CC"/>
    <w:rsid w:val="4C01295F"/>
    <w:rsid w:val="4F0F2F28"/>
    <w:rsid w:val="4F521C51"/>
    <w:rsid w:val="50261B4B"/>
    <w:rsid w:val="52E77C2E"/>
    <w:rsid w:val="633C3BAD"/>
    <w:rsid w:val="637E64A1"/>
    <w:rsid w:val="6C1A72ED"/>
    <w:rsid w:val="6CF578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Administrator.PC-20120814XYNB</dc:creator>
  <cp:lastModifiedBy>WPS_1528171980</cp:lastModifiedBy>
  <dcterms:modified xsi:type="dcterms:W3CDTF">2020-06-15T03:49:04Z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