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/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  <w:lang w:val="en-US" w:eastAsia="zh-CN"/>
        </w:rPr>
        <w:t>2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/>
        <w:jc w:val="center"/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Style w:val="5"/>
          <w:rFonts w:hint="eastAsia" w:ascii="华文中宋" w:hAnsi="华文中宋" w:eastAsia="华文中宋" w:cs="华文中宋"/>
          <w:b w:val="0"/>
          <w:bCs/>
          <w:i w:val="0"/>
          <w:caps w:val="0"/>
          <w:color w:val="000000"/>
          <w:spacing w:val="15"/>
          <w:sz w:val="44"/>
          <w:szCs w:val="44"/>
          <w:shd w:val="clear" w:fill="FFFFFF"/>
        </w:rPr>
        <w:t>放弃公务员面试的声明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 w:firstLine="6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人力资源和社会保障部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人事司：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本人XXX，身份证号：XXXXXXXXXXXXXXXXXX，报考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人力资源和社会保障部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XX职位（职位代码XXXXXXXXX），已进入该职位面试名单。现因个人原因，自愿放弃参加面试，特此声明。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联系电话：XXX-XXXXXXXX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286" w:firstLine="4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签名（考生本人手写）：    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 w:firstLine="4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日期：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15"/>
          <w:sz w:val="84"/>
          <w:szCs w:val="8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84"/>
          <w:szCs w:val="84"/>
          <w:shd w:val="clear" w:fill="FFFFFF"/>
        </w:rPr>
        <w:t>件粘贴处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C247C"/>
    <w:rsid w:val="261F1E98"/>
    <w:rsid w:val="38FE35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2020-01-15T06:58:44Z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