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铜仁市2019年公开招录公务员（人民警察）区（县）党委组织部咨询电话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135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5712"/>
        <w:gridCol w:w="5180"/>
        <w:gridCol w:w="133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46" w:hRule="atLeas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碧江区委组织部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0856-5225158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万山区委组织部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0856-3523551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松桃苗族自治县委组织部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0856-2836078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玉屏侗族自治县委组织部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0856-3239889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江口县委组织部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0856-6620325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石阡县委组织部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0856-7628017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印江土家族苗族自治县委组织部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0856-6223399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思南县委组织部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0856-7225506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德江县委组织部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0856-8531279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沿河土家族自治县委组织部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0856-8230008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F57AD"/>
    <w:rsid w:val="00896F03"/>
    <w:rsid w:val="091B6739"/>
    <w:rsid w:val="1F2E264C"/>
    <w:rsid w:val="1F4B7B5E"/>
    <w:rsid w:val="25BA0784"/>
    <w:rsid w:val="2758547C"/>
    <w:rsid w:val="28BF4AE3"/>
    <w:rsid w:val="2A442952"/>
    <w:rsid w:val="36A77EDB"/>
    <w:rsid w:val="3E5067B1"/>
    <w:rsid w:val="42FC42AA"/>
    <w:rsid w:val="478A72D6"/>
    <w:rsid w:val="4F076D0C"/>
    <w:rsid w:val="51262461"/>
    <w:rsid w:val="56185544"/>
    <w:rsid w:val="56F43045"/>
    <w:rsid w:val="57F42AEE"/>
    <w:rsid w:val="5B40001A"/>
    <w:rsid w:val="5B9B72B7"/>
    <w:rsid w:val="64EE7CA1"/>
    <w:rsid w:val="6AA22CEF"/>
    <w:rsid w:val="6D7847FB"/>
    <w:rsid w:val="734136DE"/>
    <w:rsid w:val="7C7A21F0"/>
    <w:rsid w:val="7F0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00" w:beforeLines="100" w:beforeAutospacing="0" w:after="100" w:afterLines="100" w:afterAutospacing="0"/>
      <w:ind w:left="0" w:right="0"/>
      <w:jc w:val="center"/>
      <w:outlineLvl w:val="0"/>
    </w:pPr>
    <w:rPr>
      <w:rFonts w:hint="eastAsia" w:ascii="宋体" w:hAnsi="宋体" w:eastAsia="微软雅黑" w:cs="宋体"/>
      <w:b/>
      <w:kern w:val="44"/>
      <w:sz w:val="32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lang w:val="en-US" w:eastAsia="zh-CN" w:bidi="ar"/>
    </w:rPr>
  </w:style>
  <w:style w:type="character" w:styleId="6">
    <w:name w:val="Strong"/>
    <w:basedOn w:val="5"/>
    <w:qFormat/>
    <w:uiPriority w:val="0"/>
    <w:rPr>
      <w:rFonts w:ascii="Calibri" w:hAnsi="Calibri" w:eastAsia="宋体"/>
      <w:b/>
      <w:bCs/>
      <w:sz w:val="24"/>
    </w:rPr>
  </w:style>
  <w:style w:type="paragraph" w:customStyle="1" w:styleId="7">
    <w:name w:val="小标题"/>
    <w:basedOn w:val="1"/>
    <w:qFormat/>
    <w:uiPriority w:val="0"/>
    <w:rPr>
      <w:rFonts w:eastAsia="黑体"/>
      <w:b/>
    </w:rPr>
  </w:style>
  <w:style w:type="paragraph" w:customStyle="1" w:styleId="8">
    <w:name w:val="zhengwen"/>
    <w:basedOn w:val="1"/>
    <w:qFormat/>
    <w:uiPriority w:val="0"/>
    <w:pPr>
      <w:spacing w:line="360" w:lineRule="auto"/>
      <w:ind w:firstLine="675" w:firstLineChars="200"/>
    </w:pPr>
  </w:style>
  <w:style w:type="paragraph" w:customStyle="1" w:styleId="9">
    <w:name w:val="jiachu"/>
    <w:basedOn w:val="1"/>
    <w:uiPriority w:val="0"/>
    <w:pPr>
      <w:spacing w:before="50" w:beforeLines="50" w:after="50" w:afterLines="50"/>
      <w:ind w:firstLine="675" w:firstLineChars="200"/>
    </w:pPr>
    <w:rPr>
      <w:b/>
      <w:sz w:val="24"/>
    </w:rPr>
  </w:style>
  <w:style w:type="paragraph" w:customStyle="1" w:styleId="10">
    <w:name w:val="要求"/>
    <w:basedOn w:val="1"/>
    <w:uiPriority w:val="0"/>
    <w:rPr>
      <w:rFonts w:eastAsia="仿宋"/>
      <w:b/>
      <w:sz w:val="24"/>
    </w:rPr>
  </w:style>
  <w:style w:type="paragraph" w:customStyle="1" w:styleId="11">
    <w:name w:val="真题标题"/>
    <w:basedOn w:val="1"/>
    <w:qFormat/>
    <w:uiPriority w:val="0"/>
    <w:pPr>
      <w:spacing w:before="100" w:beforeLines="100" w:after="100" w:afterLines="100"/>
      <w:ind w:firstLine="0" w:firstLineChars="0"/>
      <w:jc w:val="center"/>
      <w:outlineLvl w:val="0"/>
    </w:pPr>
    <w:rPr>
      <w:rFonts w:eastAsia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2019-03-12T10:21:00Z</dcterms:created>
  <dc:creator>尚邦悦子老师</dc:creator>
  <cp:lastModifiedBy>尚邦悦子老师</cp:lastModifiedBy>
  <dcterms:modified xsi:type="dcterms:W3CDTF">2019-03-12T10:22:45Z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